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关于做好博士学位论文送审工作的通知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各博士生培养单位：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根据</w:t>
      </w:r>
      <w:r>
        <w:rPr>
          <w:rFonts w:hint="eastAsia"/>
          <w:sz w:val="28"/>
          <w:szCs w:val="28"/>
        </w:rPr>
        <w:t>《东北大学关于博士学位论文“双盲”隐名评审的暂行规定》，2017 年6月</w:t>
      </w:r>
      <w:r>
        <w:rPr>
          <w:rFonts w:hint="eastAsia"/>
          <w:sz w:val="28"/>
          <w:szCs w:val="28"/>
          <w:lang w:eastAsia="zh-CN"/>
        </w:rPr>
        <w:t>起，依托教育部学位与研究生教育发展中心论文送审平台（以下简称“送审平台”）开展博士论文送审工作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近日，送审平台全面升级，</w:t>
      </w:r>
      <w:r>
        <w:rPr>
          <w:rFonts w:hint="eastAsia"/>
          <w:sz w:val="28"/>
          <w:szCs w:val="28"/>
        </w:rPr>
        <w:t>现就有关事宜通知如下：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一、送审学位论文的受理时间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学期内，</w:t>
      </w:r>
      <w:r>
        <w:rPr>
          <w:rFonts w:hint="eastAsia"/>
          <w:sz w:val="28"/>
          <w:szCs w:val="28"/>
        </w:rPr>
        <w:t>每周周二和周四受理论文送审。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寒暑假期间，设立专门时间</w:t>
      </w:r>
      <w:r>
        <w:rPr>
          <w:rFonts w:hint="eastAsia"/>
          <w:sz w:val="28"/>
          <w:szCs w:val="28"/>
        </w:rPr>
        <w:t>受理论文送审</w:t>
      </w:r>
      <w:r>
        <w:rPr>
          <w:rFonts w:hint="eastAsia"/>
          <w:sz w:val="28"/>
          <w:szCs w:val="28"/>
          <w:lang w:eastAsia="zh-CN"/>
        </w:rPr>
        <w:t>，具体时间另行通知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结合实际工作</w:t>
      </w:r>
      <w:r>
        <w:rPr>
          <w:rFonts w:hint="eastAsia"/>
          <w:sz w:val="28"/>
          <w:szCs w:val="28"/>
        </w:rPr>
        <w:t>，在校学位评定委员会讨论学位会议前后一周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法定节假日不受理论文送审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二、提交材料的种类和要求</w:t>
      </w:r>
    </w:p>
    <w:p>
      <w:pPr>
        <w:ind w:left="0" w:leftChars="0" w:firstLine="490" w:firstLineChars="17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学位论文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电子版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；</w:t>
      </w:r>
    </w:p>
    <w:p>
      <w:pPr>
        <w:ind w:left="0" w:leftChars="0" w:firstLine="490" w:firstLineChars="17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</w:rPr>
        <w:t>学位论文创新性评价表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</w:rPr>
        <w:t>（电子版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）；</w:t>
      </w:r>
    </w:p>
    <w:p>
      <w:pPr>
        <w:ind w:left="0" w:leftChars="0" w:firstLine="490" w:firstLineChars="17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</w:rPr>
        <w:t>学位论文公示材料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</w:rPr>
        <w:t>（电子版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）；</w:t>
      </w:r>
    </w:p>
    <w:p>
      <w:pPr>
        <w:ind w:left="0" w:leftChars="0" w:firstLine="490" w:firstLineChars="17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4.《</w:t>
      </w:r>
      <w:r>
        <w:rPr>
          <w:rFonts w:hint="eastAsia"/>
          <w:sz w:val="28"/>
          <w:szCs w:val="28"/>
          <w:lang w:eastAsia="zh-CN"/>
        </w:rPr>
        <w:t>学位</w:t>
      </w:r>
      <w:r>
        <w:rPr>
          <w:rFonts w:hint="eastAsia"/>
          <w:sz w:val="28"/>
          <w:szCs w:val="28"/>
        </w:rPr>
        <w:t>论文信息汇总表》（电子版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）；</w:t>
      </w:r>
    </w:p>
    <w:p>
      <w:pPr>
        <w:ind w:left="0" w:leftChars="0" w:firstLine="490" w:firstLineChars="175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5.《学位论文摘要》（电子版，见附件4）；</w:t>
      </w:r>
    </w:p>
    <w:p>
      <w:pPr>
        <w:ind w:left="0" w:leftChars="0" w:firstLine="490" w:firstLineChars="175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eastAsia="zh-CN"/>
        </w:rPr>
        <w:t>《申请博士学位人员攻博期间发表SCI（或CSSCI）论文情况统计》（电子版，见附件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ind w:left="0" w:leftChars="0" w:firstLine="490" w:firstLineChars="17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.《博士生送审博士学位论文申请表》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纸质版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；</w:t>
      </w:r>
    </w:p>
    <w:p>
      <w:pPr>
        <w:ind w:left="0" w:leftChars="0" w:firstLine="490" w:firstLineChars="17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学位论文评审费转账通知单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纸质版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上述</w:t>
      </w:r>
      <w:r>
        <w:rPr>
          <w:rFonts w:hint="eastAsia"/>
          <w:sz w:val="28"/>
          <w:szCs w:val="28"/>
          <w:lang w:eastAsia="zh-CN"/>
        </w:rPr>
        <w:t>送审</w:t>
      </w:r>
      <w:r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  <w:lang w:eastAsia="zh-CN"/>
        </w:rPr>
        <w:t>的具体</w:t>
      </w:r>
      <w:r>
        <w:rPr>
          <w:rFonts w:hint="eastAsia"/>
          <w:sz w:val="28"/>
          <w:szCs w:val="28"/>
        </w:rPr>
        <w:t>要求，详见附件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三、专家评阅意见查询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学位论文专家评阅书返回情况可在研究生院</w:t>
      </w:r>
      <w:r>
        <w:rPr>
          <w:rFonts w:hint="eastAsia"/>
          <w:sz w:val="28"/>
          <w:szCs w:val="28"/>
          <w:lang w:eastAsia="zh-CN"/>
        </w:rPr>
        <w:t>网站、学院教务秘书处</w:t>
      </w:r>
      <w:r>
        <w:rPr>
          <w:rFonts w:hint="eastAsia"/>
          <w:sz w:val="28"/>
          <w:szCs w:val="28"/>
        </w:rPr>
        <w:t>查询。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：学位论文创新性评价表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：学位论文公示材料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3：学位</w:t>
      </w:r>
      <w:r>
        <w:rPr>
          <w:rFonts w:hint="eastAsia"/>
          <w:sz w:val="28"/>
          <w:szCs w:val="28"/>
        </w:rPr>
        <w:t>论文信息汇总表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>学位论文摘要</w:t>
      </w:r>
    </w:p>
    <w:p>
      <w:pPr>
        <w:ind w:left="1679" w:leftChars="266" w:hanging="1120" w:hanging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5：</w:t>
      </w:r>
      <w:r>
        <w:rPr>
          <w:rFonts w:hint="eastAsia"/>
          <w:sz w:val="28"/>
          <w:szCs w:val="28"/>
          <w:lang w:eastAsia="zh-CN"/>
        </w:rPr>
        <w:t>申请博士学位人员攻博期间发表SCI（或</w:t>
      </w:r>
      <w:r>
        <w:rPr>
          <w:rFonts w:hint="eastAsia"/>
          <w:sz w:val="28"/>
          <w:szCs w:val="28"/>
          <w:lang w:val="en-US" w:eastAsia="zh-CN"/>
        </w:rPr>
        <w:t>CSSCI</w:t>
      </w:r>
      <w:r>
        <w:rPr>
          <w:rFonts w:hint="eastAsia"/>
          <w:sz w:val="28"/>
          <w:szCs w:val="28"/>
          <w:lang w:eastAsia="zh-CN"/>
        </w:rPr>
        <w:t>）论文情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况统计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6：</w:t>
      </w:r>
      <w:r>
        <w:rPr>
          <w:rFonts w:hint="eastAsia"/>
          <w:sz w:val="28"/>
          <w:szCs w:val="28"/>
          <w:lang w:eastAsia="zh-CN"/>
        </w:rPr>
        <w:t>学位论文送审</w:t>
      </w:r>
      <w:r>
        <w:rPr>
          <w:rFonts w:hint="eastAsia"/>
          <w:sz w:val="28"/>
          <w:szCs w:val="28"/>
        </w:rPr>
        <w:t>材料要求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/>
          <w:sz w:val="28"/>
          <w:szCs w:val="28"/>
          <w:lang w:eastAsia="zh-CN"/>
        </w:rPr>
        <w:t>研究生院</w:t>
      </w:r>
    </w:p>
    <w:p>
      <w:pPr>
        <w:ind w:firstLine="6160" w:firstLineChars="22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C771A"/>
    <w:rsid w:val="01FF59AB"/>
    <w:rsid w:val="023E5E24"/>
    <w:rsid w:val="03E15BAB"/>
    <w:rsid w:val="03FF24F8"/>
    <w:rsid w:val="04085C78"/>
    <w:rsid w:val="07F638D4"/>
    <w:rsid w:val="08A44EF4"/>
    <w:rsid w:val="08F75BC0"/>
    <w:rsid w:val="0AC311B3"/>
    <w:rsid w:val="0B815D12"/>
    <w:rsid w:val="0CCA4B0F"/>
    <w:rsid w:val="0D5B3ED7"/>
    <w:rsid w:val="0D990096"/>
    <w:rsid w:val="0E9A5B7A"/>
    <w:rsid w:val="121514A5"/>
    <w:rsid w:val="12C67CC4"/>
    <w:rsid w:val="14537937"/>
    <w:rsid w:val="17A72CA4"/>
    <w:rsid w:val="1A555368"/>
    <w:rsid w:val="1A6E7466"/>
    <w:rsid w:val="1AAC4E8B"/>
    <w:rsid w:val="1D446E5B"/>
    <w:rsid w:val="1E5E63A3"/>
    <w:rsid w:val="1E8326E5"/>
    <w:rsid w:val="1E8A7842"/>
    <w:rsid w:val="1EC22EC5"/>
    <w:rsid w:val="1F4C72A2"/>
    <w:rsid w:val="214568E0"/>
    <w:rsid w:val="214B5CF2"/>
    <w:rsid w:val="2369393E"/>
    <w:rsid w:val="274F33E7"/>
    <w:rsid w:val="2942643B"/>
    <w:rsid w:val="2AA001F4"/>
    <w:rsid w:val="2ECA3734"/>
    <w:rsid w:val="2EE2176A"/>
    <w:rsid w:val="2EE90E32"/>
    <w:rsid w:val="2F3F6929"/>
    <w:rsid w:val="2F55201C"/>
    <w:rsid w:val="2FFC005A"/>
    <w:rsid w:val="3071297B"/>
    <w:rsid w:val="32640A18"/>
    <w:rsid w:val="348077F5"/>
    <w:rsid w:val="34A855BE"/>
    <w:rsid w:val="35B96CBE"/>
    <w:rsid w:val="36D77B47"/>
    <w:rsid w:val="37B95497"/>
    <w:rsid w:val="3800085C"/>
    <w:rsid w:val="388238B2"/>
    <w:rsid w:val="3969245E"/>
    <w:rsid w:val="398A4587"/>
    <w:rsid w:val="3A5E0A96"/>
    <w:rsid w:val="3A680F96"/>
    <w:rsid w:val="3A8E3AB5"/>
    <w:rsid w:val="3B5A6FF9"/>
    <w:rsid w:val="3D3E1436"/>
    <w:rsid w:val="423F3396"/>
    <w:rsid w:val="43A1349D"/>
    <w:rsid w:val="468E17A1"/>
    <w:rsid w:val="46D40E56"/>
    <w:rsid w:val="47922D50"/>
    <w:rsid w:val="487A4F3E"/>
    <w:rsid w:val="49162F00"/>
    <w:rsid w:val="491B56FF"/>
    <w:rsid w:val="4A0B6F5B"/>
    <w:rsid w:val="4D1C55B3"/>
    <w:rsid w:val="4F2C4332"/>
    <w:rsid w:val="516C771A"/>
    <w:rsid w:val="52406305"/>
    <w:rsid w:val="532459B6"/>
    <w:rsid w:val="53AA2368"/>
    <w:rsid w:val="57883D9E"/>
    <w:rsid w:val="5B6972A8"/>
    <w:rsid w:val="5CDF729E"/>
    <w:rsid w:val="5D6F4278"/>
    <w:rsid w:val="5D92507A"/>
    <w:rsid w:val="6032495A"/>
    <w:rsid w:val="61D36EFD"/>
    <w:rsid w:val="62875AD7"/>
    <w:rsid w:val="65B424FC"/>
    <w:rsid w:val="697B6895"/>
    <w:rsid w:val="6B907B40"/>
    <w:rsid w:val="6C684EA0"/>
    <w:rsid w:val="6DD617B7"/>
    <w:rsid w:val="6F562765"/>
    <w:rsid w:val="6FED537A"/>
    <w:rsid w:val="70B20E40"/>
    <w:rsid w:val="7140099C"/>
    <w:rsid w:val="71834194"/>
    <w:rsid w:val="72221B1F"/>
    <w:rsid w:val="723C7BE9"/>
    <w:rsid w:val="72D71E38"/>
    <w:rsid w:val="7300121C"/>
    <w:rsid w:val="7301394E"/>
    <w:rsid w:val="73744C08"/>
    <w:rsid w:val="73B93293"/>
    <w:rsid w:val="779D4D8C"/>
    <w:rsid w:val="77D15AE2"/>
    <w:rsid w:val="78794142"/>
    <w:rsid w:val="7A2E4F69"/>
    <w:rsid w:val="7BE6286A"/>
    <w:rsid w:val="7C304647"/>
    <w:rsid w:val="7F37246C"/>
    <w:rsid w:val="7F491328"/>
    <w:rsid w:val="7FB6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2020-09-11T01:23:00Z</dcterms:created>
  <dc:creator>寒灰秋末</dc:creator>
  <cp:lastModifiedBy>寒灰秋末</cp:lastModifiedBy>
  <dcterms:modified xsi:type="dcterms:W3CDTF">2020-09-15T02:20:05Z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